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A2" w:rsidRPr="00C36C7C" w:rsidRDefault="00466C3C" w:rsidP="00C36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7C">
        <w:rPr>
          <w:rFonts w:ascii="Times New Roman" w:hAnsi="Times New Roman" w:cs="Times New Roman"/>
          <w:b/>
          <w:sz w:val="28"/>
          <w:szCs w:val="28"/>
        </w:rPr>
        <w:t xml:space="preserve">Изменения во ФГОС НОО, ООО, </w:t>
      </w:r>
      <w:proofErr w:type="gramStart"/>
      <w:r w:rsidRPr="00C36C7C">
        <w:rPr>
          <w:rFonts w:ascii="Times New Roman" w:hAnsi="Times New Roman" w:cs="Times New Roman"/>
          <w:b/>
          <w:sz w:val="28"/>
          <w:szCs w:val="28"/>
        </w:rPr>
        <w:t>СОО</w:t>
      </w:r>
      <w:r w:rsidR="00E770A2" w:rsidRPr="00C36C7C"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="00E770A2" w:rsidRPr="00C36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6C7C" w:rsidRPr="00C36C7C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 w:rsidR="00C36C7C" w:rsidRPr="00C36C7C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C36C7C" w:rsidRPr="00C36C7C" w:rsidRDefault="00C36C7C" w:rsidP="00C36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0A2" w:rsidRPr="00C36C7C" w:rsidRDefault="00E3754E" w:rsidP="00E375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7C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="00C36C7C">
        <w:rPr>
          <w:rFonts w:ascii="Times New Roman" w:hAnsi="Times New Roman" w:cs="Times New Roman"/>
          <w:sz w:val="28"/>
          <w:szCs w:val="28"/>
        </w:rPr>
        <w:t xml:space="preserve"> </w:t>
      </w:r>
      <w:r w:rsidR="00E770A2" w:rsidRPr="00C36C7C">
        <w:rPr>
          <w:rFonts w:ascii="Times New Roman" w:hAnsi="Times New Roman" w:cs="Times New Roman"/>
          <w:sz w:val="28"/>
          <w:szCs w:val="28"/>
        </w:rPr>
        <w:t xml:space="preserve"> приняло новые поправки во ФГОС НОО, ООО, СОО</w:t>
      </w:r>
    </w:p>
    <w:p w:rsidR="00E3754E" w:rsidRPr="00E3754E" w:rsidRDefault="00E770A2" w:rsidP="00E3754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</w:pP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Приказ Министерства просвещения Российской Федерации от 22.01.2024 № 31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“О внесении изменений в некоторые приказы Министерства образования и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науки Российской Федерации и Министерства просвещения Российской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Федерации, касающиеся федеральных государственных образовательных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стандартов начального общего образования и основного общего</w:t>
      </w:r>
      <w:r w:rsidR="00E3754E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образования”(Зарегистрирован 22.02.2024 № 77330)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</w:r>
      <w:hyperlink r:id="rId5" w:tgtFrame="_blank" w:history="1">
        <w:r w:rsidRPr="00C36C7C">
          <w:rPr>
            <w:rFonts w:ascii="Times New Roman" w:eastAsia="Times New Roman" w:hAnsi="Times New Roman" w:cs="Times New Roman"/>
            <w:color w:val="2255D8"/>
            <w:sz w:val="28"/>
            <w:szCs w:val="28"/>
            <w:u w:val="single"/>
            <w:lang w:eastAsia="ru-RU"/>
          </w:rPr>
          <w:t>http://publication.pravo.gov.ru/document/0001202402220008</w:t>
        </w:r>
      </w:hyperlink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 xml:space="preserve">Приказ </w:t>
      </w:r>
      <w:proofErr w:type="spellStart"/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Минпросвещения</w:t>
      </w:r>
      <w:proofErr w:type="spellEnd"/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№1028 от 27.12.2023 года, который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вносит изменения в стандарты основного и среднего общего образования.</w:t>
      </w:r>
      <w:r w:rsidRPr="00C36C7C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</w:r>
      <w:hyperlink r:id="rId6" w:tgtFrame="_blank" w:history="1">
        <w:r w:rsidRPr="00C36C7C">
          <w:rPr>
            <w:rFonts w:ascii="Times New Roman" w:eastAsia="Times New Roman" w:hAnsi="Times New Roman" w:cs="Times New Roman"/>
            <w:color w:val="2255D8"/>
            <w:sz w:val="28"/>
            <w:szCs w:val="28"/>
            <w:u w:val="single"/>
            <w:lang w:eastAsia="ru-RU"/>
          </w:rPr>
          <w:t>http://normativ.kontur.ru/document?moduleId=1&amp;documentId=464815</w:t>
        </w:r>
      </w:hyperlink>
    </w:p>
    <w:p w:rsidR="00466C3C" w:rsidRPr="00E3754E" w:rsidRDefault="00E3754E" w:rsidP="00E3754E">
      <w:pPr>
        <w:jc w:val="both"/>
        <w:rPr>
          <w:rFonts w:ascii="Times New Roman" w:hAnsi="Times New Roman" w:cs="Times New Roman"/>
          <w:sz w:val="28"/>
          <w:szCs w:val="28"/>
        </w:rPr>
      </w:pPr>
      <w:r w:rsidRPr="00E3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3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 Министерства просвещения РФ от 19.03.2024 № 171 О внесении изменений в некоторые приказы Министерства просвещения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36C7C" w:rsidRPr="00C36C7C" w:rsidRDefault="00E770A2" w:rsidP="00E770A2">
      <w:pPr>
        <w:rPr>
          <w:rFonts w:ascii="Times New Roman" w:hAnsi="Times New Roman" w:cs="Times New Roman"/>
          <w:sz w:val="28"/>
          <w:szCs w:val="28"/>
        </w:rPr>
      </w:pPr>
      <w:r w:rsidRPr="00C36C7C">
        <w:rPr>
          <w:rFonts w:ascii="Times New Roman" w:hAnsi="Times New Roman" w:cs="Times New Roman"/>
          <w:sz w:val="28"/>
          <w:szCs w:val="28"/>
        </w:rPr>
        <w:t>И</w:t>
      </w:r>
      <w:r w:rsidR="00C36C7C" w:rsidRPr="00C36C7C">
        <w:rPr>
          <w:rFonts w:ascii="Times New Roman" w:hAnsi="Times New Roman" w:cs="Times New Roman"/>
          <w:sz w:val="28"/>
          <w:szCs w:val="28"/>
        </w:rPr>
        <w:t>зменения с 1 сентября 2024 года:</w:t>
      </w:r>
    </w:p>
    <w:p w:rsidR="00C36C7C" w:rsidRPr="00C36C7C" w:rsidRDefault="00C36C7C" w:rsidP="00C36C7C">
      <w:pPr>
        <w:pStyle w:val="a3"/>
        <w:numPr>
          <w:ilvl w:val="0"/>
          <w:numId w:val="2"/>
        </w:numPr>
      </w:pPr>
      <w:r w:rsidRPr="00C36C7C">
        <w:rPr>
          <w:rFonts w:ascii="Times New Roman" w:hAnsi="Times New Roman" w:cs="Times New Roman"/>
          <w:sz w:val="28"/>
          <w:szCs w:val="28"/>
        </w:rPr>
        <w:t xml:space="preserve">Появился новый </w:t>
      </w:r>
      <w:proofErr w:type="gramStart"/>
      <w:r w:rsidRPr="00C36C7C">
        <w:rPr>
          <w:rFonts w:ascii="Times New Roman" w:hAnsi="Times New Roman" w:cs="Times New Roman"/>
          <w:sz w:val="28"/>
          <w:szCs w:val="28"/>
        </w:rPr>
        <w:t>предмет  Технология</w:t>
      </w:r>
      <w:proofErr w:type="gramEnd"/>
      <w:r w:rsidRPr="00C36C7C">
        <w:rPr>
          <w:rFonts w:ascii="Times New Roman" w:hAnsi="Times New Roman" w:cs="Times New Roman"/>
          <w:sz w:val="28"/>
          <w:szCs w:val="28"/>
        </w:rPr>
        <w:t>(труд)</w:t>
      </w:r>
    </w:p>
    <w:p w:rsidR="00C36C7C" w:rsidRPr="00C36C7C" w:rsidRDefault="00C36C7C" w:rsidP="00C36C7C">
      <w:pPr>
        <w:pStyle w:val="a3"/>
      </w:pPr>
    </w:p>
    <w:p w:rsidR="00E770A2" w:rsidRDefault="00C36C7C" w:rsidP="00C36C7C">
      <w:r>
        <w:rPr>
          <w:noProof/>
          <w:lang w:eastAsia="ru-RU"/>
        </w:rPr>
        <w:drawing>
          <wp:inline distT="0" distB="0" distL="0" distR="0">
            <wp:extent cx="5934075" cy="4238625"/>
            <wp:effectExtent l="0" t="0" r="9525" b="9525"/>
            <wp:docPr id="2" name="Рисунок 2" descr="C:\Users\Зауч\Desktop\Актуальные вопросы преподавания предмета Труд (техн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уч\Desktop\Актуальные вопросы преподавания предмета Труд (техн)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3C" w:rsidRDefault="00C36C7C" w:rsidP="00466C3C">
      <w:r w:rsidRPr="00C36C7C">
        <w:rPr>
          <w:noProof/>
          <w:lang w:eastAsia="ru-RU"/>
        </w:rPr>
        <w:lastRenderedPageBreak/>
        <w:drawing>
          <wp:inline distT="0" distB="0" distL="0" distR="0">
            <wp:extent cx="6086474" cy="3571875"/>
            <wp:effectExtent l="0" t="0" r="0" b="0"/>
            <wp:docPr id="4" name="Рисунок 4" descr="C:\Users\Зауч\Desktop\методическая среда_ОБЗР_Труд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уч\Desktop\методическая среда_ОБЗР_Труд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58" cy="35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3C" w:rsidRPr="00466C3C" w:rsidRDefault="00466C3C" w:rsidP="00466C3C"/>
    <w:p w:rsidR="00C36C7C" w:rsidRDefault="00C36C7C" w:rsidP="00466C3C">
      <w:r w:rsidRPr="00C36C7C">
        <w:rPr>
          <w:noProof/>
          <w:lang w:eastAsia="ru-RU"/>
        </w:rPr>
        <w:drawing>
          <wp:inline distT="0" distB="0" distL="0" distR="0">
            <wp:extent cx="6210017" cy="4133850"/>
            <wp:effectExtent l="0" t="0" r="635" b="0"/>
            <wp:docPr id="5" name="Рисунок 5" descr="C:\Users\Зауч\Desktop\методическая среда_ОБЗР_Труд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уч\Desktop\методическая среда_ОБЗР_Труд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356" cy="41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7C" w:rsidRDefault="00C36C7C" w:rsidP="00466C3C"/>
    <w:p w:rsidR="00C36C7C" w:rsidRDefault="00C36C7C" w:rsidP="00466C3C"/>
    <w:p w:rsidR="00C36C7C" w:rsidRDefault="00C36C7C" w:rsidP="00466C3C"/>
    <w:p w:rsidR="00C36C7C" w:rsidRDefault="00C36C7C" w:rsidP="00466C3C"/>
    <w:p w:rsidR="00EF5020" w:rsidRPr="00A81789" w:rsidRDefault="00C36C7C" w:rsidP="00466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1789">
        <w:rPr>
          <w:rFonts w:ascii="Times New Roman" w:hAnsi="Times New Roman" w:cs="Times New Roman"/>
          <w:sz w:val="28"/>
          <w:szCs w:val="28"/>
        </w:rPr>
        <w:lastRenderedPageBreak/>
        <w:t>Появился новый предмет Основы безопасности и защиты Родины</w:t>
      </w:r>
      <w:r w:rsidR="008B180C" w:rsidRPr="00A81789">
        <w:rPr>
          <w:rFonts w:ascii="Times New Roman" w:hAnsi="Times New Roman" w:cs="Times New Roman"/>
          <w:sz w:val="28"/>
          <w:szCs w:val="28"/>
        </w:rPr>
        <w:t>, отличный от ОБЖ</w:t>
      </w:r>
      <w:r w:rsidR="00A81789" w:rsidRPr="00A81789">
        <w:rPr>
          <w:rFonts w:ascii="Times New Roman" w:hAnsi="Times New Roman" w:cs="Times New Roman"/>
          <w:sz w:val="28"/>
          <w:szCs w:val="28"/>
        </w:rPr>
        <w:t>.</w:t>
      </w:r>
      <w:r w:rsidR="00A81789">
        <w:rPr>
          <w:rFonts w:ascii="Times New Roman" w:hAnsi="Times New Roman" w:cs="Times New Roman"/>
          <w:sz w:val="28"/>
          <w:szCs w:val="28"/>
        </w:rPr>
        <w:t xml:space="preserve"> </w:t>
      </w:r>
      <w:r w:rsidR="00A81789" w:rsidRPr="00A81789">
        <w:rPr>
          <w:rFonts w:ascii="Times New Roman" w:hAnsi="Times New Roman" w:cs="Times New Roman"/>
          <w:sz w:val="28"/>
          <w:szCs w:val="28"/>
        </w:rPr>
        <w:t>Основное его отличие от ОБЖ, это то, что содержание предмета дополняется двумя новыми модулями,</w:t>
      </w:r>
      <w:r w:rsidR="00A81789">
        <w:rPr>
          <w:rFonts w:ascii="Times New Roman" w:hAnsi="Times New Roman" w:cs="Times New Roman"/>
          <w:sz w:val="28"/>
          <w:szCs w:val="28"/>
        </w:rPr>
        <w:t xml:space="preserve"> посвященными освоению </w:t>
      </w:r>
      <w:r w:rsidR="00A81789" w:rsidRPr="00A81789">
        <w:rPr>
          <w:rFonts w:ascii="Times New Roman" w:hAnsi="Times New Roman" w:cs="Times New Roman"/>
          <w:sz w:val="28"/>
          <w:szCs w:val="28"/>
        </w:rPr>
        <w:t xml:space="preserve">знаний, умений и навыков начальной военной </w:t>
      </w:r>
      <w:proofErr w:type="gramStart"/>
      <w:r w:rsidR="00A81789" w:rsidRPr="00A81789">
        <w:rPr>
          <w:rFonts w:ascii="Times New Roman" w:hAnsi="Times New Roman" w:cs="Times New Roman"/>
          <w:sz w:val="28"/>
          <w:szCs w:val="28"/>
        </w:rPr>
        <w:t>по</w:t>
      </w:r>
      <w:r w:rsidR="00A81789" w:rsidRPr="00A81789">
        <w:rPr>
          <w:rFonts w:ascii="Times New Roman" w:hAnsi="Times New Roman" w:cs="Times New Roman"/>
          <w:sz w:val="28"/>
          <w:szCs w:val="28"/>
        </w:rPr>
        <w:t xml:space="preserve">дготовки: </w:t>
      </w:r>
      <w:r w:rsidR="00A81789" w:rsidRPr="00A8178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 «</w:t>
      </w:r>
      <w:proofErr w:type="gramEnd"/>
      <w:r w:rsidR="00A81789" w:rsidRPr="00A8178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Военная подготовка. Основы военных знаний»</w:t>
      </w:r>
      <w:r w:rsidR="00A81789" w:rsidRPr="00A81789">
        <w:rPr>
          <w:rFonts w:ascii="Times New Roman" w:hAnsi="Times New Roman" w:cs="Times New Roman"/>
          <w:color w:val="333333"/>
          <w:sz w:val="28"/>
          <w:szCs w:val="28"/>
        </w:rPr>
        <w:t xml:space="preserve"> -5-9 класс</w:t>
      </w:r>
      <w:r w:rsidR="00A8178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A81789" w:rsidRPr="00A81789">
        <w:rPr>
          <w:rFonts w:ascii="Times New Roman" w:hAnsi="Times New Roman" w:cs="Times New Roman"/>
          <w:color w:val="333333"/>
          <w:sz w:val="28"/>
          <w:szCs w:val="28"/>
        </w:rPr>
        <w:t xml:space="preserve"> «Основы обо</w:t>
      </w:r>
      <w:r w:rsidR="00A81789">
        <w:rPr>
          <w:rFonts w:ascii="Times New Roman" w:hAnsi="Times New Roman" w:cs="Times New Roman"/>
          <w:color w:val="333333"/>
          <w:sz w:val="28"/>
          <w:szCs w:val="28"/>
        </w:rPr>
        <w:t xml:space="preserve">роны государства» -10-11 классы. </w:t>
      </w:r>
      <w:r w:rsidR="00A81789" w:rsidRPr="00A81789">
        <w:rPr>
          <w:rFonts w:ascii="Times New Roman" w:hAnsi="Times New Roman" w:cs="Times New Roman"/>
          <w:sz w:val="28"/>
          <w:szCs w:val="28"/>
        </w:rPr>
        <w:t>В рамках этих новых модулей ребята будут изучать государственную оборонную политику, историю Вооруженный сил, топографию, проходить военно-медицинскую подготовку.</w:t>
      </w:r>
    </w:p>
    <w:p w:rsidR="00EF5020" w:rsidRDefault="00EF5020" w:rsidP="00466C3C"/>
    <w:p w:rsidR="008B180C" w:rsidRDefault="00794FEE" w:rsidP="00794F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новая ФРП </w:t>
      </w:r>
      <w:proofErr w:type="gramStart"/>
      <w:r w:rsid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 по</w:t>
      </w:r>
      <w:proofErr w:type="gramEnd"/>
      <w:r w:rsid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литературе.</w:t>
      </w:r>
      <w:r w:rsidR="00EE7B66" w:rsidRP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E7B66" w:rsidRP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 Министерства просвещения РФ от 19.03.2024 № 171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</w:t>
      </w:r>
      <w:r w:rsidR="00EE7B66" w:rsidRPr="00EE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образования.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ней</w:t>
      </w:r>
      <w:proofErr w:type="gramEnd"/>
      <w:r w:rsidRPr="0079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скорректировали перечень литературных произведений, которые ученики должны изучить в рамках предмета</w:t>
      </w:r>
      <w:r w:rsidR="00EF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020" w:rsidRDefault="00EF5020" w:rsidP="00794FEE">
      <w:pPr>
        <w:pStyle w:val="a3"/>
      </w:pPr>
    </w:p>
    <w:p w:rsidR="00794FEE" w:rsidRDefault="00794FEE" w:rsidP="00794FE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ФОП СОО</w:t>
      </w:r>
      <w:r w:rsidR="00EF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(среднего общего образования) обновили рабочие программы по литературе для базового и углубленного уровней. Детализировали пояснительную записку, убрали избыточную нумерацию, скорректировали список литературных произведений, которые должны изучить старшеклассники. </w:t>
      </w:r>
    </w:p>
    <w:p w:rsidR="00794FEE" w:rsidRDefault="00794FEE" w:rsidP="00794FE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79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едеральные рабочие программы по предмету “Литература”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актуализированы </w:t>
      </w:r>
      <w:r w:rsidRPr="0079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изменившейся геополитической обстановкой.</w:t>
      </w:r>
    </w:p>
    <w:p w:rsidR="00EF5020" w:rsidRDefault="00EF5020" w:rsidP="00794FE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020" w:rsidRPr="00000C82" w:rsidRDefault="00EF5020" w:rsidP="00B657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В ФРП</w:t>
      </w:r>
      <w:r w:rsidR="00B657A8"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НОО, ООО, СОО</w:t>
      </w:r>
      <w:r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по физкультуре обновили модуль «Дзюдо» – подробно расписали изучаемые темы по классам и планируемые результаты освоения модуля.</w:t>
      </w:r>
      <w:r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Добавили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Киокусинкай</w:t>
      </w:r>
      <w:proofErr w:type="spellEnd"/>
      <w:r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»</w:t>
      </w:r>
      <w:r w:rsidR="00B657A8" w:rsidRPr="00000C8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, «Тяжелая атлетика»</w:t>
      </w:r>
    </w:p>
    <w:p w:rsidR="00000C82" w:rsidRDefault="00000C82" w:rsidP="00466C3C">
      <w:pPr>
        <w:rPr>
          <w:rFonts w:ascii="Arial" w:eastAsia="Times New Roman" w:hAnsi="Arial" w:cs="Arial"/>
          <w:color w:val="011B27"/>
          <w:sz w:val="24"/>
          <w:szCs w:val="24"/>
          <w:lang w:eastAsia="ru-RU"/>
        </w:rPr>
      </w:pPr>
    </w:p>
    <w:p w:rsidR="00000C82" w:rsidRDefault="00000C82" w:rsidP="00466C3C">
      <w:pPr>
        <w:rPr>
          <w:rFonts w:ascii="Arial" w:eastAsia="Times New Roman" w:hAnsi="Arial" w:cs="Arial"/>
          <w:color w:val="011B27"/>
          <w:sz w:val="24"/>
          <w:szCs w:val="24"/>
          <w:lang w:eastAsia="ru-RU"/>
        </w:rPr>
      </w:pPr>
    </w:p>
    <w:p w:rsidR="00EF5020" w:rsidRPr="00A81789" w:rsidRDefault="00000C82" w:rsidP="00466C3C">
      <w:pPr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</w:pP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          Изменения с 1 сентября 2025 года.</w:t>
      </w:r>
    </w:p>
    <w:p w:rsidR="00CF4A7D" w:rsidRPr="00A81789" w:rsidRDefault="00CF4A7D" w:rsidP="00CF4A7D">
      <w:pPr>
        <w:pStyle w:val="a3"/>
        <w:numPr>
          <w:ilvl w:val="0"/>
          <w:numId w:val="4"/>
        </w:num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</w:pP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В ФОП ООО и</w:t>
      </w:r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з учебного </w:t>
      </w:r>
      <w:proofErr w:type="gramStart"/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плана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удалили</w:t>
      </w:r>
      <w:proofErr w:type="gramEnd"/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ОДНКНР и </w:t>
      </w:r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перераспределили часы м</w:t>
      </w:r>
      <w:r w:rsidR="00000C82"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ежду историей и обществознанием. История будет изучаться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в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5–8-х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proofErr w:type="gramStart"/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классах  по</w:t>
      </w:r>
      <w:proofErr w:type="gramEnd"/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три урока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в неделю, а в 9-х – два.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Убрали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модуль «Введение в новейшую историю России» и добавили изучение истории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нашего края.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proofErr w:type="gramStart"/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Обществознание  будет</w:t>
      </w:r>
      <w:proofErr w:type="gramEnd"/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изучаться  только в 9 классе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по часу в неделю при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34 учебных неделях в году.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lastRenderedPageBreak/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2.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В ФОП СОО обновили рабочую программу по истории базового уровня.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Скорректировали изучаемые темы, убрали предметные результаты освоения</w:t>
      </w:r>
      <w:r w:rsid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базовых учебных курсов «История России» и «Всеобщая история».</w:t>
      </w:r>
      <w:r w:rsidR="00E037C8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Заменили рабочую программу по обществознанию базового уровня – сократили</w:t>
      </w:r>
      <w:r w:rsid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количество часов. Теперь их стало 119 вместо 136. В 10-м классе будет по</w:t>
      </w:r>
      <w:r w:rsid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два урока в неделю, а в 11-м отвели 1,5 часа в неделю при 34 учебных</w:t>
      </w:r>
      <w:r w:rsid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неделях. Также скорректировали изучаемые темы, в том числе убрали те,</w:t>
      </w:r>
      <w:r w:rsid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Pr="00A81789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которые перенесли на уровень ООО.</w:t>
      </w:r>
    </w:p>
    <w:p w:rsidR="001E5C02" w:rsidRPr="001E5C02" w:rsidRDefault="00EF5020" w:rsidP="001E5C02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</w:pPr>
      <w:r w:rsidRPr="001E5C02">
        <w:rPr>
          <w:rFonts w:ascii="Times New Roman" w:hAnsi="Times New Roman" w:cs="Times New Roman"/>
          <w:sz w:val="28"/>
          <w:szCs w:val="28"/>
        </w:rPr>
        <w:t xml:space="preserve">  </w:t>
      </w:r>
      <w:r w:rsid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3.</w:t>
      </w:r>
      <w:r w:rsidR="00114E64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proofErr w:type="gramStart"/>
      <w:r w:rsidR="00114E64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Скорректированы 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предметные</w:t>
      </w:r>
      <w:proofErr w:type="gramEnd"/>
      <w:r w:rsidR="00114E64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результаты по истории. Они не изменяют основную идею, но слегка по-</w:t>
      </w:r>
      <w:proofErr w:type="gramStart"/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другому  определяют</w:t>
      </w:r>
      <w:proofErr w:type="gramEnd"/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приоритеты.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</w:r>
      <w:r w:rsidR="00114E64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 xml:space="preserve">      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t>Также были добавлены предметные результаты для курса «История нашего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края».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Обучение по данной программе будет направлено на достижение учащимися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следующих результатов: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*понимание важности вклада представителей различных народов России в создание цивилизационного наследия страны;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*понимать ценность многообразия культурных укладов народов Российской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Федерации;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*поддержка интереса к традициям собственного и иных народов России;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*знание исторических примеров помощи и сотрудничества народов Российской Федерации;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*формирование уважительного отношения к национальным и этническим ценностям, религиозным взглядам народов РФ;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*осознание важности межнационального и религиозного согласия;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*формирование представлений о традиционном духовном наследии народов России;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*знание и уважение к государственной символике РФ;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*понимание единства и культурного многообразия народов России, а также роли русского языка как государственного и средства межнационального общения;</w:t>
      </w:r>
      <w:r w:rsidR="001E5C02" w:rsidRPr="001E5C02">
        <w:rPr>
          <w:rFonts w:ascii="Times New Roman" w:eastAsia="Times New Roman" w:hAnsi="Times New Roman" w:cs="Times New Roman"/>
          <w:color w:val="011B27"/>
          <w:sz w:val="28"/>
          <w:szCs w:val="28"/>
          <w:lang w:eastAsia="ru-RU"/>
        </w:rPr>
        <w:br/>
        <w:t>*осознавать единство и многообразие культур народов Российской Федерации, роль русского языка как государственного языка и языка межнационального общения.</w:t>
      </w:r>
    </w:p>
    <w:p w:rsidR="00EE7B66" w:rsidRPr="00B657A8" w:rsidRDefault="00EE7B66" w:rsidP="00466C3C">
      <w:pPr>
        <w:rPr>
          <w:rFonts w:ascii="Arial" w:eastAsia="Times New Roman" w:hAnsi="Arial" w:cs="Arial"/>
          <w:color w:val="011B27"/>
          <w:sz w:val="24"/>
          <w:szCs w:val="24"/>
          <w:lang w:eastAsia="ru-RU"/>
        </w:rPr>
      </w:pPr>
    </w:p>
    <w:sectPr w:rsidR="00EE7B66" w:rsidRPr="00B657A8" w:rsidSect="00C36C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.25pt;height:.75pt;visibility:visible;mso-wrap-style:square" o:bullet="t">
        <v:imagedata r:id="rId1" o:title=""/>
      </v:shape>
    </w:pict>
  </w:numPicBullet>
  <w:abstractNum w:abstractNumId="0">
    <w:nsid w:val="047E0518"/>
    <w:multiLevelType w:val="hybridMultilevel"/>
    <w:tmpl w:val="BC5E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9D2"/>
    <w:multiLevelType w:val="hybridMultilevel"/>
    <w:tmpl w:val="781C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6855"/>
    <w:multiLevelType w:val="hybridMultilevel"/>
    <w:tmpl w:val="498E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649AF"/>
    <w:multiLevelType w:val="hybridMultilevel"/>
    <w:tmpl w:val="05D2817C"/>
    <w:lvl w:ilvl="0" w:tplc="F67C9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EF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466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4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6C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E6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0F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0B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41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B5"/>
    <w:rsid w:val="00000C82"/>
    <w:rsid w:val="00114E64"/>
    <w:rsid w:val="001E5C02"/>
    <w:rsid w:val="003D059A"/>
    <w:rsid w:val="00466C3C"/>
    <w:rsid w:val="00724AB5"/>
    <w:rsid w:val="00794FEE"/>
    <w:rsid w:val="008B180C"/>
    <w:rsid w:val="00A81789"/>
    <w:rsid w:val="00B657A8"/>
    <w:rsid w:val="00C36C7C"/>
    <w:rsid w:val="00CB356A"/>
    <w:rsid w:val="00CF4A7D"/>
    <w:rsid w:val="00E037C8"/>
    <w:rsid w:val="00E3754E"/>
    <w:rsid w:val="00E770A2"/>
    <w:rsid w:val="00EE7B66"/>
    <w:rsid w:val="00E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A48B-D993-424E-9442-C949D01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3C"/>
    <w:pPr>
      <w:ind w:left="720"/>
      <w:contextualSpacing/>
    </w:pPr>
  </w:style>
  <w:style w:type="paragraph" w:customStyle="1" w:styleId="richfactdown-paragraph">
    <w:name w:val="richfactdown-paragraph"/>
    <w:basedOn w:val="a"/>
    <w:rsid w:val="00A8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mativ.kontur.ru/document?moduleId=1&amp;documentId=4648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4022200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4</cp:revision>
  <dcterms:created xsi:type="dcterms:W3CDTF">2024-09-09T11:23:00Z</dcterms:created>
  <dcterms:modified xsi:type="dcterms:W3CDTF">2024-09-09T14:14:00Z</dcterms:modified>
</cp:coreProperties>
</file>