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1BD" w:rsidRDefault="009531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47D7A71" wp14:editId="6CCF1498">
            <wp:simplePos x="0" y="0"/>
            <wp:positionH relativeFrom="column">
              <wp:posOffset>2082165</wp:posOffset>
            </wp:positionH>
            <wp:positionV relativeFrom="paragraph">
              <wp:posOffset>-120650</wp:posOffset>
            </wp:positionV>
            <wp:extent cx="1329055" cy="1017905"/>
            <wp:effectExtent l="0" t="0" r="4445" b="0"/>
            <wp:wrapNone/>
            <wp:docPr id="1" name="Picut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290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1BD" w:rsidRDefault="009531BD"/>
    <w:p w:rsidR="009531BD" w:rsidRDefault="009531BD"/>
    <w:p w:rsidR="009531BD" w:rsidRDefault="009531BD"/>
    <w:p w:rsidR="003B44EC" w:rsidRDefault="003B44EC"/>
    <w:p w:rsidR="009531BD" w:rsidRDefault="009531BD"/>
    <w:p w:rsidR="009531BD" w:rsidRDefault="009531BD"/>
    <w:p w:rsidR="009531BD" w:rsidRDefault="009531BD" w:rsidP="009531BD">
      <w:pPr>
        <w:pStyle w:val="1"/>
        <w:spacing w:after="620" w:line="257" w:lineRule="auto"/>
        <w:ind w:firstLine="0"/>
        <w:jc w:val="center"/>
      </w:pPr>
      <w:r>
        <w:rPr>
          <w:b/>
          <w:bCs/>
          <w:color w:val="3E3E3E"/>
        </w:rPr>
        <w:t xml:space="preserve">Копии в форма те </w:t>
      </w:r>
      <w:r>
        <w:rPr>
          <w:b/>
          <w:bCs/>
          <w:color w:val="3E3E3E"/>
          <w:lang w:val="en-US" w:bidi="en-US"/>
        </w:rPr>
        <w:t>doc</w:t>
      </w:r>
      <w:r w:rsidRPr="00FC5E55">
        <w:rPr>
          <w:b/>
          <w:bCs/>
          <w:color w:val="3E3E3E"/>
          <w:lang w:bidi="en-US"/>
        </w:rPr>
        <w:t>/</w:t>
      </w:r>
      <w:proofErr w:type="spellStart"/>
      <w:r>
        <w:rPr>
          <w:b/>
          <w:bCs/>
          <w:color w:val="3E3E3E"/>
          <w:lang w:val="en-US" w:bidi="en-US"/>
        </w:rPr>
        <w:t>docx</w:t>
      </w:r>
      <w:proofErr w:type="spellEnd"/>
      <w:r w:rsidRPr="00FC5E55">
        <w:rPr>
          <w:b/>
          <w:bCs/>
          <w:color w:val="3E3E3E"/>
          <w:lang w:bidi="en-US"/>
        </w:rPr>
        <w:t xml:space="preserve"> (</w:t>
      </w:r>
      <w:r>
        <w:rPr>
          <w:b/>
          <w:bCs/>
          <w:color w:val="3E3E3E"/>
          <w:lang w:val="en-US" w:bidi="en-US"/>
        </w:rPr>
        <w:t>Microsoft</w:t>
      </w:r>
      <w:r w:rsidRPr="00FC5E55">
        <w:rPr>
          <w:b/>
          <w:bCs/>
          <w:color w:val="3E3E3E"/>
          <w:lang w:bidi="en-US"/>
        </w:rPr>
        <w:t xml:space="preserve"> </w:t>
      </w:r>
      <w:proofErr w:type="gramStart"/>
      <w:r>
        <w:rPr>
          <w:b/>
          <w:bCs/>
          <w:color w:val="3E3E3E"/>
          <w:lang w:val="en-US" w:bidi="en-US"/>
        </w:rPr>
        <w:t>Word</w:t>
      </w:r>
      <w:r w:rsidRPr="00FC5E55">
        <w:rPr>
          <w:b/>
          <w:bCs/>
          <w:color w:val="3E3E3E"/>
          <w:lang w:bidi="en-US"/>
        </w:rPr>
        <w:t>)</w:t>
      </w:r>
      <w:r w:rsidRPr="00FC5E55">
        <w:rPr>
          <w:b/>
          <w:bCs/>
          <w:color w:val="3E3E3E"/>
          <w:lang w:bidi="en-US"/>
        </w:rPr>
        <w:br/>
      </w:r>
      <w:r>
        <w:rPr>
          <w:b/>
          <w:bCs/>
          <w:color w:val="3E3E3E"/>
        </w:rPr>
        <w:t>конкурсной</w:t>
      </w:r>
      <w:proofErr w:type="gramEnd"/>
      <w:r>
        <w:rPr>
          <w:b/>
          <w:bCs/>
          <w:color w:val="3E3E3E"/>
        </w:rPr>
        <w:t xml:space="preserve"> работы Международною конкурса сочинений</w:t>
      </w:r>
      <w:r>
        <w:rPr>
          <w:b/>
          <w:bCs/>
          <w:color w:val="3E3E3E"/>
        </w:rPr>
        <w:br/>
        <w:t>«Без срока давности» 2024/25 учебного года</w:t>
      </w:r>
    </w:p>
    <w:p w:rsidR="009531BD" w:rsidRPr="00FB406D" w:rsidRDefault="009531BD" w:rsidP="00FB406D">
      <w:pPr>
        <w:widowControl w:val="0"/>
        <w:spacing w:after="980" w:line="276" w:lineRule="auto"/>
        <w:rPr>
          <w:rFonts w:ascii="Times New Roman" w:eastAsia="Times New Roman" w:hAnsi="Times New Roman" w:cs="Times New Roman"/>
          <w:color w:val="565656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Класс: </w:t>
      </w:r>
      <w:r w:rsidR="00392D50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8</w:t>
      </w:r>
    </w:p>
    <w:p w:rsidR="00FB406D" w:rsidRPr="00FB406D" w:rsidRDefault="009531BD" w:rsidP="00FB406D">
      <w:pPr>
        <w:widowControl w:val="0"/>
        <w:spacing w:after="980" w:line="276" w:lineRule="auto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Тематическое направление: </w:t>
      </w:r>
    </w:p>
    <w:p w:rsidR="009531BD" w:rsidRPr="00FB406D" w:rsidRDefault="00FB406D" w:rsidP="00FB406D">
      <w:pPr>
        <w:widowControl w:val="0"/>
        <w:spacing w:after="980" w:line="276" w:lineRule="auto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Моя семья в годы Великой Отечественной войны: п</w:t>
      </w:r>
      <w:r w:rsidR="00392D50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уть к Победе</w:t>
      </w:r>
    </w:p>
    <w:p w:rsidR="009531BD" w:rsidRPr="00FB406D" w:rsidRDefault="009531BD" w:rsidP="00FB406D">
      <w:pPr>
        <w:widowControl w:val="0"/>
        <w:spacing w:after="980" w:line="276" w:lineRule="auto"/>
        <w:rPr>
          <w:rFonts w:ascii="Times New Roman" w:eastAsia="Times New Roman" w:hAnsi="Times New Roman" w:cs="Times New Roman"/>
          <w:color w:val="565656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Жанр сочинения: эссе</w:t>
      </w:r>
    </w:p>
    <w:p w:rsidR="00392D50" w:rsidRPr="00FB406D" w:rsidRDefault="009531BD" w:rsidP="00FB406D">
      <w:pPr>
        <w:widowControl w:val="0"/>
        <w:spacing w:after="0" w:line="276" w:lineRule="auto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Тема сочинения: </w:t>
      </w:r>
      <w:r w:rsidR="00392D50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Военное время </w:t>
      </w:r>
    </w:p>
    <w:p w:rsidR="00392D50" w:rsidRPr="00FB406D" w:rsidRDefault="00392D50">
      <w:pP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br w:type="page"/>
      </w:r>
    </w:p>
    <w:p w:rsidR="009531BD" w:rsidRPr="00FB406D" w:rsidRDefault="00392D50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lastRenderedPageBreak/>
        <w:t>Путь к Победе всегда труден и тернист. Какую же цену заплатил наш народ</w:t>
      </w:r>
      <w:r w:rsidR="00222CE4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за то, чтобы мы жили под мирным небом? И почему потомки воинов, отвоевавших свободу и независимость нашей Родины, будут помнить о том, кому они обязаны жизнью. А сколько сирот, вдов осталось после войны. Много… Очень много…</w:t>
      </w:r>
    </w:p>
    <w:p w:rsidR="00222CE4" w:rsidRPr="00FB406D" w:rsidRDefault="00222CE4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Разве можно забыть наших прадедушек и прабабушек, которые жили во время войны, воевали, трудились во имя Победы. Этого забыть невозможно.</w:t>
      </w:r>
    </w:p>
    <w:p w:rsidR="00222CE4" w:rsidRPr="00FB406D" w:rsidRDefault="00222CE4" w:rsidP="00222C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Путь к Победе всегда начинается с тех людей, которые сделали все ради будущих поколений. Моя семья – не исключение.</w:t>
      </w:r>
    </w:p>
    <w:p w:rsidR="00222CE4" w:rsidRPr="00FB406D" w:rsidRDefault="00222CE4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Из рассказов тети я узнала, что мой прапрадед, Иванов Назар Андреевич, родился в 1902 году в деревне Никулино. Он был человеком веселым, </w:t>
      </w:r>
      <w:r w:rsidR="00E8400C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трудолюбивым, любое дело у него в руках спорилось. Когда я смотрю на его фотографию, то вижу доброе, приветливое лицо и искристые, веселые глаза. Назар Андреевич работал мастером стригального цеха на фабрике «Красный Октябрь». У него была жена Надежда Ивановна, она работала в колхозе. Вместе они воспитывали троих детей. Жизнь шла своим чередом. Но все изменилось 22 июня 1941 года,</w:t>
      </w:r>
      <w:r w:rsidR="009A3EAB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когда началась Великая Отечественная Война.</w:t>
      </w:r>
    </w:p>
    <w:p w:rsidR="009A3EAB" w:rsidRPr="00FB406D" w:rsidRDefault="009A3EAB" w:rsidP="00222C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25 августа 1941 года моего прапрадеда призвали в ряды Красной Армии. День выдался теплым. Назара Андреевича провожали всей семьей. Пункт призыва – Каменка. Возле клуба всех построили, выдали на дорогу полкилограмма фруктовой помадки – и в машину. Прапрадед карамель отдал детям. Женщины голосили, детвора плакала и в то же время сосали конфеты. Детство брало свое.</w:t>
      </w:r>
    </w:p>
    <w:p w:rsidR="009A3EAB" w:rsidRPr="00FB406D" w:rsidRDefault="009A3EAB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Назар Андреевич дослужился до звания ефрейтора и стал командиром отделения в 1115-ом стрелковом полку</w:t>
      </w:r>
      <w:r w:rsidR="00164EA7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332-ой стрелковой дивизии.</w:t>
      </w:r>
    </w:p>
    <w:p w:rsidR="00164EA7" w:rsidRPr="00FB406D" w:rsidRDefault="00164EA7" w:rsidP="00222C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Его служба проходила в тяжелых условиях. Однажды зимой закончилась провизия, солдаты голодали, в бою убило лошадь, но возможности сварить ее не было, и они ели ее сырую.</w:t>
      </w:r>
    </w:p>
    <w:p w:rsidR="00164EA7" w:rsidRPr="00FB406D" w:rsidRDefault="00164EA7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К сожалению, судьба распорядилась так, что мой прапрадед не дожил до Победы. Он погиб 3 февраля 1942 в бою</w:t>
      </w:r>
      <w:r w:rsidR="00D01C43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за деревню </w:t>
      </w:r>
      <w:proofErr w:type="spellStart"/>
      <w:r w:rsidR="00D01C43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Титовщины</w:t>
      </w:r>
      <w:proofErr w:type="spellEnd"/>
      <w:r w:rsidR="00D01C43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Смоленской области.</w:t>
      </w:r>
    </w:p>
    <w:p w:rsidR="00D01C43" w:rsidRPr="00FB406D" w:rsidRDefault="00D01C43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Другой мой прадед, Тихонов Лев Михайлович, также пережил войну, хотя тогда ему было всего пять лет. Сейчас ему 87, и он часто вспоминает те тяжелые времена со слезами. Для него война стала самым страшным испытанием в жизни. Дедушка рассказал мне, что 1 января 1942 года прямо у него на руках, в мучениях, скончалась его младшая сестра от ранений. Несмотря на юный возраст, он видел ужасы войны своими глазами и навсегда</w:t>
      </w:r>
      <w:r w:rsidR="004E1CCA"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запомнил их.</w:t>
      </w:r>
    </w:p>
    <w:p w:rsidR="004E1CCA" w:rsidRPr="00FB406D" w:rsidRDefault="004E1CCA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Эти два человека – символы мужества и стойкости моей семьи. Их подвиг никогда не будет забыт, и я горжусь тем, что я являюсь частью такой героической семьи!</w:t>
      </w:r>
    </w:p>
    <w:p w:rsidR="009531BD" w:rsidRPr="00FB406D" w:rsidRDefault="004E1CCA" w:rsidP="00FB406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FB406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Только жаль, что в странах, которые освободила Красная Армия, возрождает фашизм. Эти нелюди достойны презрения и наказания за свои преступления. И хочется сказать: «Победу одержал Советский Союз! Помните об этом!».</w:t>
      </w:r>
      <w:bookmarkStart w:id="0" w:name="_GoBack"/>
      <w:bookmarkEnd w:id="0"/>
    </w:p>
    <w:sectPr w:rsidR="009531BD" w:rsidRPr="00FB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01"/>
    <w:rsid w:val="00164EA7"/>
    <w:rsid w:val="00222CE4"/>
    <w:rsid w:val="00392D50"/>
    <w:rsid w:val="003B44EC"/>
    <w:rsid w:val="004E1CCA"/>
    <w:rsid w:val="009531BD"/>
    <w:rsid w:val="009A3EAB"/>
    <w:rsid w:val="00C35801"/>
    <w:rsid w:val="00D01C43"/>
    <w:rsid w:val="00E8400C"/>
    <w:rsid w:val="00F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4D1B4-BA71-44BF-B85A-2859FEF3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531BD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9531BD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PC</cp:lastModifiedBy>
  <cp:revision>5</cp:revision>
  <dcterms:created xsi:type="dcterms:W3CDTF">2025-01-16T13:04:00Z</dcterms:created>
  <dcterms:modified xsi:type="dcterms:W3CDTF">2025-01-17T10:41:00Z</dcterms:modified>
</cp:coreProperties>
</file>